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Форма № 25</w:t>
      </w:r>
    </w:p>
    <w:p w:rsidR="00000000" w:rsidDel="00000000" w:rsidP="00000000" w:rsidRDefault="00000000" w:rsidRPr="00000000" w14:paraId="00000002">
      <w:pPr>
        <w:tabs>
          <w:tab w:val="right" w:leader="none" w:pos="10206"/>
        </w:tabs>
        <w:spacing w:after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(в ред. Приказа Минюста России от 25.10.2021 № 200)</w:t>
      </w:r>
    </w:p>
    <w:p w:rsidR="00000000" w:rsidDel="00000000" w:rsidP="00000000" w:rsidRDefault="00000000" w:rsidRPr="00000000" w14:paraId="00000003">
      <w:pPr>
        <w:rPr>
          <w:sz w:val="2"/>
          <w:szCs w:val="2"/>
        </w:rPr>
        <w:sectPr>
          <w:headerReference r:id="rId8" w:type="default"/>
          <w:pgSz w:h="16840" w:w="11907" w:orient="portrait"/>
          <w:pgMar w:bottom="567" w:top="851" w:left="1134" w:right="567" w:header="397" w:footer="39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leader="none" w:pos="10206"/>
        </w:tabs>
        <w:spacing w:after="2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Заявление поступило:</w:t>
      </w:r>
    </w:p>
    <w:tbl>
      <w:tblPr>
        <w:tblStyle w:val="Table1"/>
        <w:tblW w:w="2155.0" w:type="dxa"/>
        <w:jc w:val="left"/>
        <w:tblInd w:w="-28.0" w:type="dxa"/>
        <w:tblLayout w:type="fixed"/>
        <w:tblLook w:val="0000"/>
      </w:tblPr>
      <w:tblGrid>
        <w:gridCol w:w="284"/>
        <w:gridCol w:w="1871"/>
        <w:tblGridChange w:id="0">
          <w:tblGrid>
            <w:gridCol w:w="284"/>
            <w:gridCol w:w="187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ind w:left="57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личный прием</w:t>
            </w:r>
          </w:p>
        </w:tc>
      </w:tr>
    </w:tbl>
    <w:p w:rsidR="00000000" w:rsidDel="00000000" w:rsidP="00000000" w:rsidRDefault="00000000" w:rsidRPr="00000000" w14:paraId="00000007">
      <w:pPr>
        <w:tabs>
          <w:tab w:val="right" w:leader="none" w:pos="10206"/>
        </w:tabs>
        <w:spacing w:after="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707.0" w:type="dxa"/>
        <w:jc w:val="left"/>
        <w:tblInd w:w="-28.0" w:type="dxa"/>
        <w:tblLayout w:type="fixed"/>
        <w:tblLook w:val="0000"/>
      </w:tblPr>
      <w:tblGrid>
        <w:gridCol w:w="284"/>
        <w:gridCol w:w="4423"/>
        <w:tblGridChange w:id="0">
          <w:tblGrid>
            <w:gridCol w:w="284"/>
            <w:gridCol w:w="442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57" w:firstLine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через Единый портал государственных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right" w:leader="none" w:pos="10206"/>
        </w:tabs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и муниципальных услуг (функций)</w:t>
      </w:r>
    </w:p>
    <w:tbl>
      <w:tblPr>
        <w:tblStyle w:val="Table3"/>
        <w:tblW w:w="4707.0" w:type="dxa"/>
        <w:jc w:val="left"/>
        <w:tblInd w:w="-28.0" w:type="dxa"/>
        <w:tblLayout w:type="fixed"/>
        <w:tblLook w:val="0000"/>
      </w:tblPr>
      <w:tblGrid>
        <w:gridCol w:w="284"/>
        <w:gridCol w:w="4423"/>
        <w:tblGridChange w:id="0">
          <w:tblGrid>
            <w:gridCol w:w="284"/>
            <w:gridCol w:w="442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ind w:left="57" w:firstLine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через многофункциональный центр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right" w:leader="none" w:pos="10206"/>
        </w:tabs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предоставления государственных </w:t>
        <w:br w:type="textWrapping"/>
        <w:t xml:space="preserve">и муниципальных услуг</w:t>
      </w:r>
    </w:p>
    <w:tbl>
      <w:tblPr>
        <w:tblStyle w:val="Table4"/>
        <w:tblW w:w="2155.0" w:type="dxa"/>
        <w:jc w:val="left"/>
        <w:tblInd w:w="-28.0" w:type="dxa"/>
        <w:tblLayout w:type="fixed"/>
        <w:tblLook w:val="0000"/>
      </w:tblPr>
      <w:tblGrid>
        <w:gridCol w:w="284"/>
        <w:gridCol w:w="1871"/>
        <w:tblGridChange w:id="0">
          <w:tblGrid>
            <w:gridCol w:w="284"/>
            <w:gridCol w:w="187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57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почтовая связь</w:t>
            </w:r>
          </w:p>
        </w:tc>
      </w:tr>
    </w:tbl>
    <w:p w:rsidR="00000000" w:rsidDel="00000000" w:rsidP="00000000" w:rsidRDefault="00000000" w:rsidRPr="00000000" w14:paraId="00000010">
      <w:pPr>
        <w:tabs>
          <w:tab w:val="right" w:leader="none" w:pos="10206"/>
        </w:tabs>
        <w:spacing w:after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837.0" w:type="dxa"/>
        <w:jc w:val="left"/>
        <w:tblInd w:w="-28.0" w:type="dxa"/>
        <w:tblLayout w:type="fixed"/>
        <w:tblLook w:val="0000"/>
      </w:tblPr>
      <w:tblGrid>
        <w:gridCol w:w="1985"/>
        <w:gridCol w:w="170"/>
        <w:gridCol w:w="369"/>
        <w:gridCol w:w="227"/>
        <w:gridCol w:w="964"/>
        <w:gridCol w:w="340"/>
        <w:gridCol w:w="340"/>
        <w:gridCol w:w="442"/>
        <w:tblGridChange w:id="0">
          <w:tblGrid>
            <w:gridCol w:w="1985"/>
            <w:gridCol w:w="170"/>
            <w:gridCol w:w="369"/>
            <w:gridCol w:w="227"/>
            <w:gridCol w:w="964"/>
            <w:gridCol w:w="340"/>
            <w:gridCol w:w="340"/>
            <w:gridCol w:w="4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Заявление принято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righ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jc w:val="righ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57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г.,</w:t>
            </w:r>
          </w:p>
        </w:tc>
      </w:tr>
    </w:tbl>
    <w:p w:rsidR="00000000" w:rsidDel="00000000" w:rsidP="00000000" w:rsidRDefault="00000000" w:rsidRPr="00000000" w14:paraId="00000019">
      <w:pPr>
        <w:tabs>
          <w:tab w:val="right" w:leader="none" w:pos="10206"/>
        </w:tabs>
        <w:spacing w:before="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рег. №  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</w:pBdr>
        <w:tabs>
          <w:tab w:val="right" w:leader="none" w:pos="10206"/>
        </w:tabs>
        <w:spacing w:after="60" w:lineRule="auto"/>
        <w:ind w:left="771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10206"/>
        </w:tabs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</w:pBdr>
        <w:tabs>
          <w:tab w:val="right" w:leader="none" w:pos="10206"/>
        </w:tabs>
        <w:spacing w:after="120" w:lineRule="auto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(фамилия, инициалы и подпись должностного лица)</w:t>
      </w:r>
    </w:p>
    <w:p w:rsidR="00000000" w:rsidDel="00000000" w:rsidP="00000000" w:rsidRDefault="00000000" w:rsidRPr="00000000" w14:paraId="0000001D">
      <w:pPr>
        <w:rPr>
          <w:sz w:val="2"/>
          <w:szCs w:val="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</w:pBd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(наименование органа, осуществляющего государственную регистрацию актов гражданского состояния)</w:t>
      </w:r>
    </w:p>
    <w:p w:rsidR="00000000" w:rsidDel="00000000" w:rsidP="00000000" w:rsidRDefault="00000000" w:rsidRPr="00000000" w14:paraId="00000020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</w:pBdr>
        <w:spacing w:after="12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</w:pBd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(фамилия, имя, отчество (при наличии) заявителя)</w:t>
      </w:r>
    </w:p>
    <w:p w:rsidR="00000000" w:rsidDel="00000000" w:rsidP="00000000" w:rsidRDefault="00000000" w:rsidRPr="00000000" w14:paraId="00000025">
      <w:pPr>
        <w:tabs>
          <w:tab w:val="right" w:leader="none" w:pos="5245"/>
        </w:tabs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,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</w:pBdr>
        <w:tabs>
          <w:tab w:val="right" w:leader="none" w:pos="10206"/>
        </w:tabs>
        <w:ind w:right="113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(адрес места жительства)</w:t>
      </w:r>
    </w:p>
    <w:p w:rsidR="00000000" w:rsidDel="00000000" w:rsidP="00000000" w:rsidRDefault="00000000" w:rsidRPr="00000000" w14:paraId="0000002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5245"/>
        </w:tabs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,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</w:pBdr>
        <w:tabs>
          <w:tab w:val="right" w:leader="none" w:pos="10206"/>
        </w:tabs>
        <w:ind w:right="113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</w:pBd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(наименование документа, удостоверяющего личность)</w:t>
      </w:r>
    </w:p>
    <w:tbl>
      <w:tblPr>
        <w:tblStyle w:val="Table6"/>
        <w:tblW w:w="5415.000000000001" w:type="dxa"/>
        <w:jc w:val="left"/>
        <w:tblInd w:w="-28.0" w:type="dxa"/>
        <w:tblLayout w:type="fixed"/>
        <w:tblLook w:val="0000"/>
      </w:tblPr>
      <w:tblGrid>
        <w:gridCol w:w="709"/>
        <w:gridCol w:w="1418"/>
        <w:gridCol w:w="454"/>
        <w:gridCol w:w="2608"/>
        <w:gridCol w:w="226"/>
        <w:tblGridChange w:id="0">
          <w:tblGrid>
            <w:gridCol w:w="709"/>
            <w:gridCol w:w="1418"/>
            <w:gridCol w:w="454"/>
            <w:gridCol w:w="2608"/>
            <w:gridCol w:w="226"/>
          </w:tblGrid>
        </w:tblGridChange>
      </w:tblGrid>
      <w:tr>
        <w:trPr>
          <w:cantSplit w:val="1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№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</w:tr>
    </w:tbl>
    <w:p w:rsidR="00000000" w:rsidDel="00000000" w:rsidP="00000000" w:rsidRDefault="00000000" w:rsidRPr="00000000" w14:paraId="00000034">
      <w:pPr>
        <w:tabs>
          <w:tab w:val="right" w:leader="none" w:pos="10206"/>
        </w:tabs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</w:pBdr>
        <w:tabs>
          <w:tab w:val="right" w:leader="none" w:pos="10206"/>
        </w:tabs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(наименование органа, выдавшего документ)</w:t>
      </w:r>
    </w:p>
    <w:p w:rsidR="00000000" w:rsidDel="00000000" w:rsidP="00000000" w:rsidRDefault="00000000" w:rsidRPr="00000000" w14:paraId="00000036">
      <w:pPr>
        <w:tabs>
          <w:tab w:val="right" w:leader="none" w:pos="5245"/>
        </w:tabs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,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</w:pBdr>
        <w:tabs>
          <w:tab w:val="right" w:leader="none" w:pos="10206"/>
        </w:tabs>
        <w:ind w:right="113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</w:pBd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(дата выдачи)</w:t>
      </w:r>
    </w:p>
    <w:p w:rsidR="00000000" w:rsidDel="00000000" w:rsidP="00000000" w:rsidRDefault="00000000" w:rsidRPr="00000000" w14:paraId="0000003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</w:pBd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(контактный телефон)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</w:pBdr>
        <w:rPr>
          <w:sz w:val="12"/>
          <w:szCs w:val="12"/>
        </w:rPr>
        <w:sectPr>
          <w:type w:val="continuous"/>
          <w:pgSz w:h="16840" w:w="11907" w:orient="portrait"/>
          <w:pgMar w:bottom="851" w:top="851" w:left="1134" w:right="567" w:header="397" w:footer="397"/>
          <w:cols w:equalWidth="0" w:num="2">
            <w:col w:space="340" w:w="4933"/>
            <w:col w:space="0" w:w="493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3E">
      <w:pPr>
        <w:spacing w:after="20" w:lineRule="auto"/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выдать (отметить знаком V):</w:t>
      </w:r>
    </w:p>
    <w:tbl>
      <w:tblPr>
        <w:tblStyle w:val="Table7"/>
        <w:tblW w:w="4375.0" w:type="dxa"/>
        <w:jc w:val="left"/>
        <w:tblInd w:w="539.0" w:type="dxa"/>
        <w:tblLayout w:type="fixed"/>
        <w:tblLook w:val="0000"/>
      </w:tblPr>
      <w:tblGrid>
        <w:gridCol w:w="284"/>
        <w:gridCol w:w="4091"/>
        <w:tblGridChange w:id="0">
          <w:tblGrid>
            <w:gridCol w:w="284"/>
            <w:gridCol w:w="409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первичное свидетельство о рождении</w:t>
            </w:r>
          </w:p>
        </w:tc>
      </w:tr>
    </w:tbl>
    <w:p w:rsidR="00000000" w:rsidDel="00000000" w:rsidP="00000000" w:rsidRDefault="00000000" w:rsidRPr="00000000" w14:paraId="00000041">
      <w:pPr>
        <w:spacing w:after="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342.0" w:type="dxa"/>
        <w:jc w:val="left"/>
        <w:tblInd w:w="539.0" w:type="dxa"/>
        <w:tblLayout w:type="fixed"/>
        <w:tblLook w:val="0000"/>
      </w:tblPr>
      <w:tblGrid>
        <w:gridCol w:w="284"/>
        <w:gridCol w:w="4058"/>
        <w:tblGridChange w:id="0">
          <w:tblGrid>
            <w:gridCol w:w="284"/>
            <w:gridCol w:w="405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повторное свидетельство о рождении</w:t>
            </w:r>
          </w:p>
        </w:tc>
      </w:tr>
    </w:tbl>
    <w:p w:rsidR="00000000" w:rsidDel="00000000" w:rsidP="00000000" w:rsidRDefault="00000000" w:rsidRPr="00000000" w14:paraId="00000044">
      <w:pPr>
        <w:spacing w:after="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589.0" w:type="dxa"/>
        <w:jc w:val="left"/>
        <w:tblInd w:w="539.0" w:type="dxa"/>
        <w:tblLayout w:type="fixed"/>
        <w:tblLook w:val="0000"/>
      </w:tblPr>
      <w:tblGrid>
        <w:gridCol w:w="284"/>
        <w:gridCol w:w="2305"/>
        <w:tblGridChange w:id="0">
          <w:tblGrid>
            <w:gridCol w:w="284"/>
            <w:gridCol w:w="230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справку о рождении</w:t>
            </w:r>
          </w:p>
        </w:tc>
      </w:tr>
    </w:tbl>
    <w:p w:rsidR="00000000" w:rsidDel="00000000" w:rsidP="00000000" w:rsidRDefault="00000000" w:rsidRPr="00000000" w14:paraId="00000047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Сообщаю следующие сведения о ребенке:</w:t>
      </w:r>
    </w:p>
    <w:p w:rsidR="00000000" w:rsidDel="00000000" w:rsidP="00000000" w:rsidRDefault="00000000" w:rsidRPr="00000000" w14:paraId="00000048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  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</w:pBdr>
        <w:ind w:left="1588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имя  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</w:pBdr>
        <w:ind w:left="1077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отчество  </w:t>
      </w:r>
    </w:p>
    <w:p w:rsidR="00000000" w:rsidDel="00000000" w:rsidP="00000000" w:rsidRDefault="00000000" w:rsidRPr="00000000" w14:paraId="0000004D">
      <w:pPr>
        <w:pBdr>
          <w:top w:color="000000" w:space="1" w:sz="4" w:val="single"/>
        </w:pBdr>
        <w:ind w:left="1588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249.0" w:type="dxa"/>
        <w:jc w:val="left"/>
        <w:tblInd w:w="539.0" w:type="dxa"/>
        <w:tblLayout w:type="fixed"/>
        <w:tblLook w:val="0000"/>
      </w:tblPr>
      <w:tblGrid>
        <w:gridCol w:w="1575"/>
        <w:gridCol w:w="187"/>
        <w:gridCol w:w="454"/>
        <w:gridCol w:w="255"/>
        <w:gridCol w:w="1474"/>
        <w:gridCol w:w="113"/>
        <w:gridCol w:w="737"/>
        <w:gridCol w:w="454"/>
        <w:tblGridChange w:id="0">
          <w:tblGrid>
            <w:gridCol w:w="1575"/>
            <w:gridCol w:w="187"/>
            <w:gridCol w:w="454"/>
            <w:gridCol w:w="255"/>
            <w:gridCol w:w="1474"/>
            <w:gridCol w:w="113"/>
            <w:gridCol w:w="737"/>
            <w:gridCol w:w="4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56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место рождения  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</w:pBdr>
        <w:ind w:left="2325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родители:</w:t>
      </w:r>
    </w:p>
    <w:p w:rsidR="00000000" w:rsidDel="00000000" w:rsidP="00000000" w:rsidRDefault="00000000" w:rsidRPr="00000000" w14:paraId="0000005B">
      <w:pPr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отец  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</w:pBdr>
        <w:ind w:left="1162" w:firstLine="0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(фамилия, имя, отчество (при наличии)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мать  </w:t>
      </w:r>
    </w:p>
    <w:p w:rsidR="00000000" w:rsidDel="00000000" w:rsidP="00000000" w:rsidRDefault="00000000" w:rsidRPr="00000000" w14:paraId="00000060">
      <w:pPr>
        <w:pBdr>
          <w:top w:color="000000" w:space="1" w:sz="4" w:val="single"/>
        </w:pBdr>
        <w:ind w:left="1162" w:firstLine="0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(фамилия, имя, отчество (при наличии)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место государственной регистрации 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pBdr>
          <w:top w:color="000000" w:space="1" w:sz="4" w:val="single"/>
        </w:pBdr>
        <w:ind w:left="4564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</w:pBd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(наименование органа, которым была произведена государственная регистрация рождения)</w:t>
      </w:r>
    </w:p>
    <w:tbl>
      <w:tblPr>
        <w:tblStyle w:val="Table11"/>
        <w:tblW w:w="7489.0" w:type="dxa"/>
        <w:jc w:val="left"/>
        <w:tblInd w:w="539.0" w:type="dxa"/>
        <w:tblLayout w:type="fixed"/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  <w:tblGridChange w:id="0">
          <w:tblGrid>
            <w:gridCol w:w="3815"/>
            <w:gridCol w:w="187"/>
            <w:gridCol w:w="454"/>
            <w:gridCol w:w="255"/>
            <w:gridCol w:w="1474"/>
            <w:gridCol w:w="113"/>
            <w:gridCol w:w="737"/>
            <w:gridCol w:w="4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государственной регистрации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6F">
      <w:pPr>
        <w:ind w:left="567" w:right="240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номер записи акта 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0">
      <w:pPr>
        <w:pBdr>
          <w:top w:color="000000" w:space="1" w:sz="4" w:val="single"/>
        </w:pBdr>
        <w:ind w:left="2710" w:right="241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 прошу выдать в связи с 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2">
      <w:pPr>
        <w:pBdr>
          <w:top w:color="000000" w:space="1" w:sz="4" w:val="single"/>
        </w:pBdr>
        <w:ind w:left="4312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указать следующие иные сведения  </w:t>
      </w:r>
    </w:p>
    <w:p w:rsidR="00000000" w:rsidDel="00000000" w:rsidP="00000000" w:rsidRDefault="00000000" w:rsidRPr="00000000" w14:paraId="00000076">
      <w:pPr>
        <w:keepNext w:val="1"/>
        <w:pBdr>
          <w:top w:color="000000" w:space="1" w:sz="4" w:val="single"/>
        </w:pBdr>
        <w:ind w:left="5018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 прошу выслать в  </w:t>
      </w:r>
    </w:p>
    <w:p w:rsidR="00000000" w:rsidDel="00000000" w:rsidP="00000000" w:rsidRDefault="00000000" w:rsidRPr="00000000" w14:paraId="0000007A">
      <w:pPr>
        <w:pBdr>
          <w:top w:color="000000" w:space="1" w:sz="4" w:val="single"/>
        </w:pBdr>
        <w:ind w:left="3498" w:firstLine="0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(наименование органа, осуществляющего государственную регистрацию актов гражданского состояния)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</w:pBdr>
        <w:spacing w:after="1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61.0" w:type="dxa"/>
        <w:jc w:val="left"/>
        <w:tblInd w:w="-28.0" w:type="dxa"/>
        <w:tblLayout w:type="fixed"/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  <w:tblGridChange w:id="0">
          <w:tblGrid>
            <w:gridCol w:w="198"/>
            <w:gridCol w:w="454"/>
            <w:gridCol w:w="255"/>
            <w:gridCol w:w="1588"/>
            <w:gridCol w:w="397"/>
            <w:gridCol w:w="397"/>
            <w:gridCol w:w="3827"/>
            <w:gridCol w:w="3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7088" w:firstLine="0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(подпись)</w:t>
      </w:r>
    </w:p>
    <w:p w:rsidR="00000000" w:rsidDel="00000000" w:rsidP="00000000" w:rsidRDefault="00000000" w:rsidRPr="00000000" w14:paraId="0000008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16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567" w:top="851" w:left="1134" w:right="567" w:header="397" w:footer="39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Заполняется при наличии сведений.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0" w:default="1">
    <w:name w:val="Default Paragraph Font"/>
    <w:uiPriority w:val="99"/>
    <w:semiHidden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semiHidden w:val="1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semiHidden w:val="1"/>
    <w:rPr>
      <w:sz w:val="20"/>
      <w:szCs w:val="20"/>
    </w:rPr>
  </w:style>
  <w:style w:type="paragraph" w:styleId="a7">
    <w:name w:val="footnote text"/>
    <w:basedOn w:val="a"/>
    <w:link w:val="a8"/>
    <w:uiPriority w:val="99"/>
    <w:semiHidden w:val="1"/>
  </w:style>
  <w:style w:type="character" w:styleId="a8" w:customStyle="1">
    <w:name w:val="Текст сноски Знак"/>
    <w:basedOn w:val="a0"/>
    <w:link w:val="a7"/>
    <w:uiPriority w:val="99"/>
    <w:semiHidden w:val="1"/>
    <w:rPr>
      <w:sz w:val="20"/>
      <w:szCs w:val="20"/>
    </w:rPr>
  </w:style>
  <w:style w:type="character" w:styleId="a9">
    <w:name w:val="footnote reference"/>
    <w:basedOn w:val="a0"/>
    <w:uiPriority w:val="99"/>
    <w:semiHidden w:val="1"/>
    <w:rPr>
      <w:rFonts w:cs="Times New Roman"/>
      <w:vertAlign w:val="superscript"/>
    </w:rPr>
  </w:style>
  <w:style w:type="paragraph" w:styleId="ConsPlusNormal" w:customStyle="1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cs="Arial" w:hAnsi="Arial"/>
      <w:sz w:val="24"/>
      <w:szCs w:val="20"/>
    </w:rPr>
  </w:style>
  <w:style w:type="paragraph" w:styleId="ConsPlusNonformat" w:customStyle="1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aa">
    <w:name w:val="endnote text"/>
    <w:basedOn w:val="a"/>
    <w:link w:val="ab"/>
    <w:uiPriority w:val="99"/>
    <w:semiHidden w:val="1"/>
    <w:rsid w:val="006B6C32"/>
  </w:style>
  <w:style w:type="character" w:styleId="ab" w:customStyle="1">
    <w:name w:val="Текст концевой сноски Знак"/>
    <w:basedOn w:val="a0"/>
    <w:link w:val="aa"/>
    <w:uiPriority w:val="99"/>
    <w:semiHidden w:val="1"/>
    <w:rPr>
      <w:sz w:val="20"/>
      <w:szCs w:val="20"/>
    </w:rPr>
  </w:style>
  <w:style w:type="character" w:styleId="ac">
    <w:name w:val="endnote reference"/>
    <w:basedOn w:val="a0"/>
    <w:uiPriority w:val="99"/>
    <w:semiHidden w:val="1"/>
    <w:rsid w:val="006B6C32"/>
    <w:rPr>
      <w:rFonts w:cs="Times New Roman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920yvHZ1iOjPN3zTe/U4uQmmwA==">AMUW2mV8HrjmKkii+eW27C6d0FaWCqOa2z3FtVU1zNOA5NjkkPEm2IJIGZKz5lMsh/TBGuGIq7p80myyOr9uRvonI5cQvT3ZRAeogixnnYLEDG74q11RVO5y7Katr9l1/MeX0QnXqzCP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2022-01-12T09:41:00Z</dcterms:created>
  <dc:creator>КонсультантПлюс</dc:creator>
</cp:coreProperties>
</file>